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74" w:rsidRDefault="002E25C0">
      <w:bookmarkStart w:id="0" w:name="_GoBack"/>
      <w:bookmarkEnd w:id="0"/>
    </w:p>
    <w:p w:rsidR="00A0707A" w:rsidRDefault="00A0707A" w:rsidP="00A13738">
      <w:pPr>
        <w:pStyle w:val="Heading1"/>
        <w:jc w:val="center"/>
        <w:rPr>
          <w:rFonts w:ascii="Arial Narrow Bold" w:hAnsi="Arial Narrow Bold"/>
          <w:b w:val="0"/>
          <w:sz w:val="24"/>
        </w:rPr>
      </w:pPr>
    </w:p>
    <w:p w:rsidR="00A0707A" w:rsidRPr="00A0707A" w:rsidRDefault="00A0707A" w:rsidP="00A0707A">
      <w:pPr>
        <w:pStyle w:val="Heading1"/>
        <w:textAlignment w:val="center"/>
        <w:rPr>
          <w:rFonts w:ascii="Arial Narrow Bold" w:hAnsi="Arial Narrow Bold"/>
          <w:b w:val="0"/>
          <w:sz w:val="24"/>
        </w:rPr>
      </w:pPr>
      <w:r>
        <w:rPr>
          <w:noProof/>
          <w:lang w:eastAsia="zh-CN"/>
        </w:rPr>
        <w:drawing>
          <wp:inline distT="0" distB="0" distL="0" distR="0" wp14:anchorId="75A246CF" wp14:editId="6D837798">
            <wp:extent cx="1219200" cy="1219200"/>
            <wp:effectExtent l="0" t="0" r="0" b="0"/>
            <wp:docPr id="2" name="Picture 2" descr="Image result for romsey allotment hold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msey allotment holders associ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 Bold" w:hAnsi="Arial Narrow Bold"/>
          <w:b w:val="0"/>
          <w:sz w:val="24"/>
        </w:rPr>
        <w:t xml:space="preserve">  </w:t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  <w:t xml:space="preserve">   </w:t>
      </w:r>
      <w:r w:rsidR="002A55A1" w:rsidRPr="00A0707A">
        <w:rPr>
          <w:rFonts w:ascii="Lucida Sans" w:hAnsi="Lucida Sans"/>
          <w:sz w:val="40"/>
          <w:szCs w:val="40"/>
        </w:rPr>
        <w:t>Risk Assessment Form</w:t>
      </w:r>
    </w:p>
    <w:p w:rsidR="002A55A1" w:rsidRPr="002A55A1" w:rsidRDefault="002A55A1" w:rsidP="00676528">
      <w:pPr>
        <w:pStyle w:val="Heading3"/>
        <w:rPr>
          <w:rFonts w:ascii="Arial Narrow Bold" w:hAnsi="Arial Narrow Bold"/>
          <w:b/>
          <w:color w:val="auto"/>
          <w:sz w:val="24"/>
          <w:shd w:val="clear" w:color="auto" w:fill="FFFF99"/>
        </w:rPr>
      </w:pPr>
      <w:r>
        <w:rPr>
          <w:rFonts w:ascii="Arial Narrow Bold" w:hAnsi="Arial Narrow Bold"/>
          <w:b/>
          <w:color w:val="auto"/>
          <w:sz w:val="24"/>
        </w:rPr>
        <w:t xml:space="preserve">  </w:t>
      </w:r>
      <w:r w:rsidRPr="00A0707A">
        <w:rPr>
          <w:rFonts w:ascii="Lucida Sans" w:hAnsi="Lucida Sans"/>
          <w:b/>
          <w:color w:val="auto"/>
          <w:szCs w:val="28"/>
        </w:rPr>
        <w:t>Date of risk assessment</w:t>
      </w:r>
      <w:r w:rsidRPr="00A0707A">
        <w:rPr>
          <w:rFonts w:ascii="Lucida Sans" w:hAnsi="Lucida Sans"/>
          <w:color w:val="auto"/>
        </w:rPr>
        <w:t>:</w:t>
      </w:r>
      <w:r w:rsidRPr="002B2FC0">
        <w:rPr>
          <w:color w:val="auto"/>
        </w:rPr>
        <w:t xml:space="preserve">  </w:t>
      </w:r>
      <w:r w:rsidR="00676528">
        <w:rPr>
          <w:rFonts w:ascii="Arial Narrow Bold" w:hAnsi="Arial Narrow Bold"/>
          <w:b/>
          <w:color w:val="auto"/>
          <w:sz w:val="24"/>
          <w:shd w:val="clear" w:color="auto" w:fill="FFFF99"/>
        </w:rPr>
        <w:t>31/08/2019</w:t>
      </w:r>
      <w:r>
        <w:rPr>
          <w:rFonts w:ascii="Arial Narrow Bold" w:hAnsi="Arial Narrow Bold"/>
          <w:b/>
          <w:color w:val="auto"/>
          <w:sz w:val="24"/>
          <w:shd w:val="clear" w:color="auto" w:fill="FFFF99"/>
        </w:rPr>
        <w:t xml:space="preserve"> </w:t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>
        <w:rPr>
          <w:rFonts w:ascii="Lucida Sans" w:hAnsi="Lucida Sans"/>
          <w:b/>
          <w:color w:val="auto"/>
          <w:szCs w:val="28"/>
        </w:rPr>
        <w:t>Number</w:t>
      </w:r>
      <w:r w:rsidR="00141A2F" w:rsidRPr="00A0707A">
        <w:rPr>
          <w:rFonts w:ascii="Lucida Sans" w:hAnsi="Lucida Sans"/>
          <w:b/>
          <w:color w:val="auto"/>
          <w:szCs w:val="28"/>
        </w:rPr>
        <w:t xml:space="preserve"> of risk assessment</w:t>
      </w:r>
      <w:r w:rsidR="00141A2F" w:rsidRPr="00A0707A">
        <w:rPr>
          <w:rFonts w:ascii="Lucida Sans" w:hAnsi="Lucida Sans"/>
          <w:color w:val="auto"/>
        </w:rPr>
        <w:t>:</w:t>
      </w:r>
      <w:r w:rsidR="00141A2F" w:rsidRPr="002B2FC0">
        <w:rPr>
          <w:color w:val="auto"/>
        </w:rPr>
        <w:t xml:space="preserve">  </w:t>
      </w:r>
      <w:r w:rsidR="00141A2F">
        <w:rPr>
          <w:rFonts w:ascii="Arial Narrow Bold" w:hAnsi="Arial Narrow Bold"/>
          <w:b/>
          <w:color w:val="auto"/>
          <w:sz w:val="24"/>
          <w:shd w:val="clear" w:color="auto" w:fill="FFFF99"/>
        </w:rPr>
        <w:t>001</w:t>
      </w:r>
    </w:p>
    <w:p w:rsidR="002A55A1" w:rsidRPr="00CF13B3" w:rsidRDefault="002A55A1" w:rsidP="002A55A1">
      <w:pPr>
        <w:rPr>
          <w:rFonts w:ascii="Lucida Sans" w:hAnsi="Lucida Sans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12387"/>
      </w:tblGrid>
      <w:tr w:rsidR="00C35B48" w:rsidRPr="002A55A1" w:rsidTr="00C35B48">
        <w:trPr>
          <w:cantSplit/>
          <w:trHeight w:val="585"/>
        </w:trPr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A0707A" w:rsidRDefault="002A55A1" w:rsidP="00433C33">
            <w:pPr>
              <w:pStyle w:val="Heading3"/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</w:pPr>
            <w:r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 xml:space="preserve">Name of activity to be assessed </w:t>
            </w:r>
          </w:p>
        </w:tc>
        <w:tc>
          <w:tcPr>
            <w:tcW w:w="1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Default="002A55A1" w:rsidP="00433C33"/>
          <w:p w:rsidR="00064641" w:rsidRPr="00676528" w:rsidRDefault="00676528" w:rsidP="00433C33">
            <w:pPr>
              <w:rPr>
                <w:sz w:val="20"/>
                <w:szCs w:val="20"/>
              </w:rPr>
            </w:pPr>
            <w:r w:rsidRPr="00676528">
              <w:rPr>
                <w:sz w:val="20"/>
                <w:szCs w:val="20"/>
              </w:rPr>
              <w:t>Pedestrians w</w:t>
            </w:r>
            <w:r w:rsidR="00064641" w:rsidRPr="00676528">
              <w:rPr>
                <w:sz w:val="20"/>
                <w:szCs w:val="20"/>
              </w:rPr>
              <w:t xml:space="preserve">alking through Romsey Allotment Holders Association (RAHA) site on designated road. </w:t>
            </w:r>
          </w:p>
        </w:tc>
      </w:tr>
      <w:tr w:rsidR="00C35B48" w:rsidRPr="002A55A1" w:rsidTr="00C35B48">
        <w:trPr>
          <w:cantSplit/>
          <w:trHeight w:val="585"/>
        </w:trPr>
        <w:tc>
          <w:tcPr>
            <w:tcW w:w="3597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  <w:tc>
          <w:tcPr>
            <w:tcW w:w="1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  <w:tr w:rsidR="002A55A1" w:rsidRPr="002A55A1" w:rsidTr="00C35B48">
        <w:trPr>
          <w:cantSplit/>
          <w:trHeight w:val="560"/>
        </w:trPr>
        <w:tc>
          <w:tcPr>
            <w:tcW w:w="3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  <w:tc>
          <w:tcPr>
            <w:tcW w:w="1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</w:tbl>
    <w:p w:rsidR="002A55A1" w:rsidRPr="002A55A1" w:rsidRDefault="002A55A1" w:rsidP="002A55A1">
      <w:pPr>
        <w:rPr>
          <w:rFonts w:ascii="Lucida Sans" w:hAnsi="Lucida Sans"/>
          <w:sz w:val="20"/>
          <w:szCs w:val="20"/>
        </w:rPr>
      </w:pPr>
    </w:p>
    <w:p w:rsidR="002A55A1" w:rsidRPr="002A55A1" w:rsidRDefault="002A55A1" w:rsidP="002A55A1">
      <w:pPr>
        <w:rPr>
          <w:rFonts w:ascii="Lucida Sans" w:hAnsi="Lucida Sans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2396"/>
      </w:tblGrid>
      <w:tr w:rsidR="00C35B48" w:rsidRPr="002A55A1" w:rsidTr="00C35B48">
        <w:trPr>
          <w:cantSplit/>
          <w:trHeight w:val="58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55A1" w:rsidRPr="00A0707A" w:rsidRDefault="002A55A1" w:rsidP="00433C33">
            <w:pPr>
              <w:pStyle w:val="Heading3"/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</w:pPr>
            <w:r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>Location</w:t>
            </w:r>
            <w:r w:rsidR="00635FB8"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 xml:space="preserve"> of activity</w:t>
            </w: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676528" w:rsidRDefault="00676528" w:rsidP="00676528">
            <w:pPr>
              <w:pStyle w:val="Heading2"/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 xml:space="preserve">Romsey Allotment Holders Association (RAHA) site </w:t>
            </w:r>
            <w:r w:rsidRPr="00676528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Southampton Rd, Romsey SO51 8AF</w:t>
            </w:r>
          </w:p>
        </w:tc>
      </w:tr>
      <w:tr w:rsidR="00C35B48" w:rsidRPr="002A55A1" w:rsidTr="00C35B48">
        <w:trPr>
          <w:cantSplit/>
          <w:trHeight w:val="58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A0707A" w:rsidRDefault="00635FB8" w:rsidP="00635FB8">
            <w:pPr>
              <w:pStyle w:val="Heading3"/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</w:pPr>
            <w:r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>People who may be at risk</w:t>
            </w: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676528" w:rsidRDefault="00676528" w:rsidP="00433C33">
            <w:pPr>
              <w:pStyle w:val="Heading3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color w:val="auto"/>
                <w:sz w:val="20"/>
                <w:szCs w:val="20"/>
              </w:rPr>
              <w:t>General Public and Allotment holders</w:t>
            </w:r>
          </w:p>
          <w:p w:rsidR="002A55A1" w:rsidRPr="002A55A1" w:rsidRDefault="002A55A1" w:rsidP="002A55A1"/>
        </w:tc>
      </w:tr>
    </w:tbl>
    <w:p w:rsidR="002A55A1" w:rsidRDefault="002A55A1" w:rsidP="002A55A1">
      <w:pPr>
        <w:rPr>
          <w:rFonts w:ascii="Lucida Sans" w:hAnsi="Lucida Sans"/>
          <w:sz w:val="20"/>
          <w:szCs w:val="20"/>
        </w:rPr>
      </w:pPr>
    </w:p>
    <w:p w:rsidR="002A55A1" w:rsidRDefault="002A55A1" w:rsidP="002A55A1">
      <w:pPr>
        <w:rPr>
          <w:rFonts w:ascii="Lucida Sans" w:hAnsi="Lucida Sans"/>
          <w:sz w:val="20"/>
          <w:szCs w:val="20"/>
        </w:rPr>
      </w:pPr>
    </w:p>
    <w:tbl>
      <w:tblPr>
        <w:tblStyle w:val="TableGrid"/>
        <w:tblW w:w="15984" w:type="dxa"/>
        <w:shd w:val="clear" w:color="auto" w:fill="D9D9D9"/>
        <w:tblLook w:val="01E0" w:firstRow="1" w:lastRow="1" w:firstColumn="1" w:lastColumn="1" w:noHBand="0" w:noVBand="0"/>
      </w:tblPr>
      <w:tblGrid>
        <w:gridCol w:w="3547"/>
        <w:gridCol w:w="4641"/>
        <w:gridCol w:w="3686"/>
        <w:gridCol w:w="4110"/>
      </w:tblGrid>
      <w:tr w:rsidR="002A55A1" w:rsidTr="00C35B48">
        <w:tc>
          <w:tcPr>
            <w:tcW w:w="3547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427BF">
              <w:rPr>
                <w:rFonts w:ascii="Lucida Sans" w:hAnsi="Lucida Sans"/>
                <w:b/>
                <w:sz w:val="20"/>
                <w:szCs w:val="20"/>
              </w:rPr>
              <w:t>Assessor’s Name</w:t>
            </w:r>
          </w:p>
          <w:p w:rsidR="002A55A1" w:rsidRPr="003427BF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676528" w:rsidRDefault="00676528" w:rsidP="00433C3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Melissa Doherty</w:t>
            </w:r>
          </w:p>
        </w:tc>
        <w:tc>
          <w:tcPr>
            <w:tcW w:w="3686" w:type="dxa"/>
            <w:shd w:val="clear" w:color="auto" w:fill="D9D9D9"/>
          </w:tcPr>
          <w:p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427BF">
              <w:rPr>
                <w:rFonts w:ascii="Lucida Sans" w:hAnsi="Lucida Sans"/>
                <w:b/>
                <w:sz w:val="20"/>
                <w:szCs w:val="20"/>
              </w:rPr>
              <w:t xml:space="preserve">Assessor’s </w:t>
            </w:r>
            <w:r>
              <w:rPr>
                <w:rFonts w:ascii="Lucida Sans" w:hAnsi="Lucida Sans"/>
                <w:b/>
                <w:sz w:val="20"/>
                <w:szCs w:val="20"/>
              </w:rPr>
              <w:t>Role in association</w:t>
            </w:r>
          </w:p>
        </w:tc>
        <w:tc>
          <w:tcPr>
            <w:tcW w:w="4110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67652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Committee member</w:t>
            </w:r>
          </w:p>
        </w:tc>
      </w:tr>
      <w:tr w:rsidR="002A55A1" w:rsidTr="00C35B48">
        <w:tc>
          <w:tcPr>
            <w:tcW w:w="3547" w:type="dxa"/>
            <w:shd w:val="clear" w:color="auto" w:fill="D9D9D9"/>
          </w:tcPr>
          <w:p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Chair of Association Name</w:t>
            </w:r>
          </w:p>
          <w:p w:rsidR="002A55A1" w:rsidRPr="003427BF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676528" w:rsidRDefault="00676528" w:rsidP="00433C3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b/>
                <w:sz w:val="20"/>
                <w:szCs w:val="20"/>
              </w:rPr>
              <w:t>Carol</w:t>
            </w:r>
            <w:r w:rsidR="00EE7B8E">
              <w:rPr>
                <w:rFonts w:asciiTheme="minorBidi" w:hAnsiTheme="minorBidi" w:cstheme="minorBidi"/>
                <w:b/>
                <w:sz w:val="20"/>
                <w:szCs w:val="20"/>
              </w:rPr>
              <w:t>e</w:t>
            </w:r>
            <w:r w:rsidRPr="00676528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Pr="00676528">
              <w:rPr>
                <w:rFonts w:asciiTheme="minorBidi" w:hAnsiTheme="minorBidi" w:cstheme="minorBidi"/>
                <w:b/>
                <w:sz w:val="20"/>
                <w:szCs w:val="20"/>
                <w:lang w:val="it-IT"/>
              </w:rPr>
              <w:t>Allen-Morley</w:t>
            </w:r>
          </w:p>
        </w:tc>
        <w:tc>
          <w:tcPr>
            <w:tcW w:w="3686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427BF">
              <w:rPr>
                <w:rFonts w:ascii="Lucida Sans" w:hAnsi="Lucida Sans"/>
                <w:b/>
                <w:sz w:val="20"/>
                <w:szCs w:val="20"/>
              </w:rPr>
              <w:t xml:space="preserve">Date </w:t>
            </w:r>
            <w:r>
              <w:rPr>
                <w:rFonts w:ascii="Lucida Sans" w:hAnsi="Lucida Sans"/>
                <w:b/>
                <w:sz w:val="20"/>
                <w:szCs w:val="20"/>
              </w:rPr>
              <w:t>Reviewed by Chair</w:t>
            </w:r>
          </w:p>
        </w:tc>
        <w:tc>
          <w:tcPr>
            <w:tcW w:w="4110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:rsidR="002A55A1" w:rsidRDefault="002A55A1" w:rsidP="002A55A1">
      <w:pPr>
        <w:rPr>
          <w:rFonts w:ascii="Lucida Sans" w:hAnsi="Lucida Sans"/>
          <w:sz w:val="20"/>
          <w:szCs w:val="20"/>
        </w:rPr>
      </w:pPr>
    </w:p>
    <w:p w:rsidR="00A0707A" w:rsidRDefault="00A0707A" w:rsidP="002A55A1">
      <w:pPr>
        <w:rPr>
          <w:rFonts w:ascii="Lucida Sans" w:hAnsi="Lucida Sans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2396"/>
      </w:tblGrid>
      <w:tr w:rsidR="002A55A1" w:rsidTr="00C35B48">
        <w:trPr>
          <w:cantSplit/>
          <w:trHeight w:val="58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55A1" w:rsidRPr="00913740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Review Date</w:t>
            </w:r>
            <w:r w:rsidRPr="00913740">
              <w:rPr>
                <w:rFonts w:ascii="Lucida Sans" w:hAnsi="Lucida Sans"/>
                <w:b/>
                <w:sz w:val="20"/>
                <w:szCs w:val="20"/>
              </w:rPr>
              <w:t xml:space="preserve"> of this Risk Assessment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(1, 2 or 5 years)</w:t>
            </w: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676528" w:rsidRDefault="00676528" w:rsidP="00433C33">
            <w:pPr>
              <w:pStyle w:val="Heading2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>2 Years unless changes made to the Allotment site</w:t>
            </w:r>
            <w:r w:rsidR="00BD5B04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 xml:space="preserve"> (31/08/2021)</w:t>
            </w:r>
          </w:p>
        </w:tc>
      </w:tr>
      <w:tr w:rsidR="002A55A1" w:rsidRPr="00676528" w:rsidTr="00C35B48">
        <w:trPr>
          <w:cantSplit/>
          <w:trHeight w:val="58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676528" w:rsidRDefault="002A55A1" w:rsidP="00433C33">
            <w:pPr>
              <w:pStyle w:val="Heading2"/>
              <w:rPr>
                <w:rFonts w:ascii="Lucida Sans" w:hAnsi="Lucida Sans"/>
                <w:sz w:val="20"/>
                <w:szCs w:val="20"/>
                <w:lang w:val="en-GB"/>
              </w:rPr>
            </w:pPr>
          </w:p>
        </w:tc>
      </w:tr>
    </w:tbl>
    <w:p w:rsidR="002A55A1" w:rsidRPr="00676528" w:rsidRDefault="002A55A1" w:rsidP="002A55A1">
      <w:pPr>
        <w:rPr>
          <w:rFonts w:ascii="Lucida Sans" w:hAnsi="Lucida Sans"/>
          <w:sz w:val="20"/>
          <w:szCs w:val="20"/>
          <w:lang w:val="en-GB"/>
        </w:rPr>
      </w:pPr>
    </w:p>
    <w:p w:rsidR="002A55A1" w:rsidRPr="00676528" w:rsidRDefault="002A55A1" w:rsidP="002A55A1">
      <w:pPr>
        <w:rPr>
          <w:rFonts w:ascii="Lucida Sans" w:hAnsi="Lucida Sans"/>
          <w:sz w:val="20"/>
          <w:szCs w:val="20"/>
          <w:lang w:val="en-GB"/>
        </w:rPr>
      </w:pPr>
    </w:p>
    <w:p w:rsidR="002A55A1" w:rsidRPr="00676528" w:rsidRDefault="002A55A1" w:rsidP="002A55A1">
      <w:pPr>
        <w:rPr>
          <w:rFonts w:ascii="Lucida Sans" w:hAnsi="Lucida Sans"/>
          <w:sz w:val="20"/>
          <w:szCs w:val="20"/>
          <w:lang w:val="en-GB"/>
        </w:rPr>
      </w:pPr>
    </w:p>
    <w:p w:rsidR="00A0707A" w:rsidRPr="00676528" w:rsidRDefault="00A0707A" w:rsidP="002A55A1">
      <w:pPr>
        <w:rPr>
          <w:rFonts w:ascii="Lucida Sans" w:hAnsi="Lucida Sans"/>
          <w:sz w:val="20"/>
          <w:szCs w:val="20"/>
          <w:lang w:val="en-GB"/>
        </w:rPr>
      </w:pPr>
    </w:p>
    <w:p w:rsidR="00A0707A" w:rsidRPr="00676528" w:rsidRDefault="00A0707A" w:rsidP="002A55A1">
      <w:pPr>
        <w:rPr>
          <w:rFonts w:ascii="Lucida Sans" w:hAnsi="Lucida Sans"/>
          <w:sz w:val="20"/>
          <w:szCs w:val="20"/>
          <w:lang w:val="en-GB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5386"/>
        <w:gridCol w:w="2127"/>
        <w:gridCol w:w="3118"/>
      </w:tblGrid>
      <w:tr w:rsidR="002A55A1" w:rsidRPr="00CF13B3" w:rsidTr="00C35B48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List Hazards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These are things which can potentially cause harm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2A55A1" w:rsidRDefault="002A55A1" w:rsidP="002A55A1">
            <w:pPr>
              <w:pStyle w:val="Heading2"/>
              <w:rPr>
                <w:rFonts w:ascii="Lucida Sans" w:hAnsi="Lucida Sans"/>
                <w:color w:val="auto"/>
                <w:sz w:val="16"/>
                <w:szCs w:val="16"/>
              </w:rPr>
            </w:pPr>
          </w:p>
          <w:p w:rsidR="002A55A1" w:rsidRDefault="002A55A1" w:rsidP="002A55A1">
            <w:pPr>
              <w:pStyle w:val="Heading2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2A55A1">
              <w:rPr>
                <w:rFonts w:ascii="Lucida Sans" w:hAnsi="Lucida Sans"/>
                <w:color w:val="auto"/>
                <w:sz w:val="21"/>
                <w:szCs w:val="21"/>
              </w:rPr>
              <w:t>List existing control measures</w:t>
            </w:r>
            <w:r w:rsidRPr="002A55A1">
              <w:rPr>
                <w:rFonts w:ascii="Lucida Sans" w:hAnsi="Lucida Sans"/>
                <w:color w:val="auto"/>
                <w:sz w:val="20"/>
                <w:szCs w:val="20"/>
              </w:rPr>
              <w:t xml:space="preserve"> </w:t>
            </w:r>
          </w:p>
          <w:p w:rsidR="002A55A1" w:rsidRPr="00FF25F6" w:rsidRDefault="002A55A1" w:rsidP="002A55A1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you already doing?</w:t>
            </w:r>
          </w:p>
          <w:p w:rsidR="002A55A1" w:rsidRPr="002A55A1" w:rsidRDefault="002A55A1" w:rsidP="002A55A1"/>
          <w:p w:rsidR="002A55A1" w:rsidRPr="00BD60A6" w:rsidRDefault="002A55A1" w:rsidP="002A55A1">
            <w:pPr>
              <w:pStyle w:val="Heading2"/>
              <w:rPr>
                <w:rFonts w:ascii="Lucida Sans" w:hAnsi="Lucida San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:rsidR="00C35B48" w:rsidRDefault="00C35B48" w:rsidP="002A55A1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:rsidR="002A55A1" w:rsidRPr="00C35B48" w:rsidRDefault="002A55A1" w:rsidP="0006295B">
            <w:pPr>
              <w:autoSpaceDE w:val="0"/>
              <w:autoSpaceDN w:val="0"/>
              <w:adjustRightInd w:val="0"/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</w:pPr>
            <w:r w:rsidRPr="00C35B48"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  <w:t xml:space="preserve">Risk rating </w:t>
            </w:r>
            <w:proofErr w:type="spellStart"/>
            <w:r w:rsidR="00842D4A"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  <w:t>SxL</w:t>
            </w:r>
            <w:proofErr w:type="spellEnd"/>
          </w:p>
          <w:p w:rsidR="002A55A1" w:rsidRPr="00C35B48" w:rsidRDefault="002A55A1" w:rsidP="002A55A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/>
                <w:szCs w:val="18"/>
              </w:rPr>
            </w:pPr>
            <w:r w:rsidRPr="00C35B48">
              <w:rPr>
                <w:rFonts w:asciiTheme="minorBidi" w:hAnsiTheme="minorBidi" w:cstheme="minorBidi"/>
                <w:b/>
                <w:bCs/>
                <w:color w:val="000000"/>
                <w:szCs w:val="18"/>
              </w:rPr>
              <w:t>Refer to table below</w:t>
            </w:r>
          </w:p>
          <w:p w:rsidR="002A55A1" w:rsidRPr="00C35B48" w:rsidRDefault="00C35B48" w:rsidP="002A55A1">
            <w:pPr>
              <w:rPr>
                <w:rFonts w:ascii="Lucida Sans" w:hAnsi="Lucida Sans"/>
                <w:color w:val="C0504D" w:themeColor="accent2"/>
                <w:sz w:val="16"/>
                <w:szCs w:val="16"/>
              </w:rPr>
            </w:pP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>(</w:t>
            </w:r>
            <w:r w:rsidR="00AB08F7">
              <w:rPr>
                <w:rFonts w:ascii="Lucida Sans" w:hAnsi="Lucida Sans"/>
                <w:color w:val="C0504D" w:themeColor="accent2"/>
                <w:sz w:val="16"/>
                <w:szCs w:val="16"/>
              </w:rPr>
              <w:t>IF RISK IS HIGH OR MEDIUM</w:t>
            </w: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 xml:space="preserve"> REDUCE THE RISK WITH EXTRA CONTROLS)</w:t>
            </w:r>
          </w:p>
          <w:p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:rsidR="00C35B48" w:rsidRDefault="00C35B48" w:rsidP="00C35B48">
            <w:pPr>
              <w:pStyle w:val="Heading2"/>
              <w:rPr>
                <w:rFonts w:ascii="Lucida Sans" w:hAnsi="Lucida Sans"/>
                <w:color w:val="auto"/>
                <w:sz w:val="21"/>
                <w:szCs w:val="21"/>
              </w:rPr>
            </w:pPr>
            <w:r w:rsidRPr="002A55A1">
              <w:rPr>
                <w:rFonts w:ascii="Lucida Sans" w:hAnsi="Lucida Sans"/>
                <w:color w:val="auto"/>
                <w:sz w:val="21"/>
                <w:szCs w:val="21"/>
              </w:rPr>
              <w:t xml:space="preserve">List </w:t>
            </w:r>
            <w:r>
              <w:rPr>
                <w:rFonts w:ascii="Lucida Sans" w:hAnsi="Lucida Sans"/>
                <w:color w:val="auto"/>
                <w:sz w:val="21"/>
                <w:szCs w:val="21"/>
              </w:rPr>
              <w:t>extra controls</w:t>
            </w:r>
          </w:p>
          <w:p w:rsidR="00C35B48" w:rsidRPr="00FF25F6" w:rsidRDefault="00C35B48" w:rsidP="00C35B48">
            <w:pPr>
              <w:pStyle w:val="1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need to do anything else</w:t>
            </w:r>
            <w:r w:rsidRPr="00FF25F6">
              <w:rPr>
                <w:rFonts w:cs="Arial"/>
                <w:b/>
              </w:rPr>
              <w:t>?</w:t>
            </w:r>
          </w:p>
          <w:p w:rsidR="00635FB8" w:rsidRPr="00C35B48" w:rsidRDefault="00635FB8" w:rsidP="00635FB8">
            <w:pPr>
              <w:rPr>
                <w:rFonts w:ascii="Lucida Sans" w:hAnsi="Lucida Sans"/>
                <w:color w:val="C0504D" w:themeColor="accent2"/>
                <w:sz w:val="16"/>
                <w:szCs w:val="16"/>
              </w:rPr>
            </w:pPr>
            <w:r>
              <w:rPr>
                <w:rFonts w:ascii="Lucida Sans" w:hAnsi="Lucida Sans"/>
                <w:color w:val="C0504D" w:themeColor="accent2"/>
                <w:sz w:val="16"/>
                <w:szCs w:val="16"/>
              </w:rPr>
              <w:t>(ADD EXTRA CONROLS UNTIL THE RISK LEVEL IS ACCEPTABLE</w:t>
            </w: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>)</w:t>
            </w:r>
          </w:p>
          <w:p w:rsidR="00C35B48" w:rsidRPr="00CF13B3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A55A1" w:rsidRPr="00CF13B3" w:rsidTr="00C35B48">
        <w:trPr>
          <w:cantSplit/>
          <w:trHeight w:val="10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NAME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2A55A1" w:rsidRPr="00FF25F6" w:rsidRDefault="002A55A1" w:rsidP="002A55A1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the hazards?</w:t>
            </w:r>
          </w:p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2A55A1" w:rsidRDefault="002A55A1" w:rsidP="002A55A1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HAZARD</w:t>
            </w:r>
          </w:p>
          <w:p w:rsidR="002A55A1" w:rsidRPr="00FF25F6" w:rsidRDefault="002A55A1" w:rsidP="00433C33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Who might be harmed and how?</w:t>
            </w:r>
          </w:p>
          <w:p w:rsidR="002A55A1" w:rsidRPr="00FF25F6" w:rsidRDefault="002A55A1" w:rsidP="00433C33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1" w:rsidRPr="00CF13B3" w:rsidRDefault="002A55A1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35B4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842D4A" w:rsidRDefault="00BD5B04" w:rsidP="002A55A1">
            <w:r>
              <w:t>Uneve</w:t>
            </w:r>
            <w:r w:rsidR="00842D4A">
              <w:t>n ground:</w:t>
            </w:r>
          </w:p>
          <w:p w:rsidR="00635FB8" w:rsidRDefault="00BD5B04" w:rsidP="002A55A1">
            <w:r>
              <w:t>Slips, Trips and Falls</w:t>
            </w:r>
          </w:p>
          <w:p w:rsidR="00BD5B04" w:rsidRPr="00CF13B3" w:rsidRDefault="00BD5B04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4" w:rsidRDefault="00BD5B04" w:rsidP="00BD5B04"/>
          <w:p w:rsidR="00BD5B04" w:rsidRPr="00CF13B3" w:rsidRDefault="00BD5B04" w:rsidP="002A55A1">
            <w:pPr>
              <w:rPr>
                <w:rFonts w:ascii="Lucida Sans" w:hAnsi="Lucida Sans"/>
                <w:sz w:val="20"/>
                <w:szCs w:val="20"/>
              </w:rPr>
            </w:pPr>
            <w:r w:rsidRPr="00BD5B04">
              <w:t xml:space="preserve">General Public and Allotment holders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4" w:rsidRDefault="00BD5B04" w:rsidP="005A7A82">
            <w:r>
              <w:t>All access roads are kept in good repair (gravel made road so pot holes are inevitable )</w:t>
            </w:r>
          </w:p>
          <w:p w:rsidR="00C35B48" w:rsidRDefault="00BD5B04" w:rsidP="005A7A82">
            <w:r>
              <w:t xml:space="preserve">All access roads are kept free from foreign materials and Allotment </w:t>
            </w:r>
            <w:r w:rsidR="001E4307">
              <w:t>debris at all times</w:t>
            </w:r>
          </w:p>
          <w:p w:rsidR="001E4307" w:rsidRDefault="001E4307" w:rsidP="005A7A82">
            <w:r>
              <w:t xml:space="preserve">All Paths are </w:t>
            </w:r>
            <w:r w:rsidR="00EE7B8E">
              <w:t xml:space="preserve">level </w:t>
            </w:r>
            <w:r>
              <w:t>and are kept in a good repair / mowed regularly</w:t>
            </w:r>
          </w:p>
          <w:p w:rsidR="00EE7B8E" w:rsidRDefault="00EE7B8E" w:rsidP="005A7A82">
            <w:r>
              <w:t xml:space="preserve">All paths are wide enough for access to all plots( for pushchairs, wheelbarrows and stretchers) </w:t>
            </w:r>
          </w:p>
          <w:p w:rsidR="00EE7B8E" w:rsidRDefault="00EE7B8E" w:rsidP="005A7A82">
            <w:r>
              <w:t xml:space="preserve">All Paths are kept free from overhanging materials that could cause injury </w:t>
            </w:r>
          </w:p>
          <w:p w:rsidR="00BD5B04" w:rsidRPr="00955E55" w:rsidRDefault="00BD5B04" w:rsidP="005A7A82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t>Gated entrance and exit with signs stating access to allotment holders only</w:t>
            </w:r>
            <w:r w:rsidR="008B0121">
              <w:t xml:space="preserve"> (Public do not have right of way)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A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C35B48" w:rsidRDefault="00EE7B8E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</w:t>
            </w:r>
            <w:r w:rsidR="00842D4A">
              <w:rPr>
                <w:rFonts w:ascii="Lucida Sans" w:hAnsi="Lucida Sans"/>
                <w:sz w:val="20"/>
                <w:szCs w:val="20"/>
              </w:rPr>
              <w:t>x2=</w:t>
            </w:r>
            <w:r w:rsidRPr="00EE7B8E">
              <w:rPr>
                <w:rFonts w:ascii="Lucida Sans" w:hAnsi="Lucida Sans"/>
                <w:color w:val="92D050"/>
                <w:sz w:val="20"/>
                <w:szCs w:val="20"/>
              </w:rPr>
              <w:t>2</w:t>
            </w:r>
          </w:p>
          <w:p w:rsidR="00842D4A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842D4A" w:rsidRPr="00CF13B3" w:rsidRDefault="00EE7B8E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RISK IS LOW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4" w:rsidRDefault="00BD5B04" w:rsidP="00433C33"/>
          <w:p w:rsidR="00C35B48" w:rsidRDefault="00BD5B04" w:rsidP="00433C33">
            <w:r>
              <w:t>Wear appropriate footwear with a good grip</w:t>
            </w:r>
          </w:p>
          <w:p w:rsidR="00842D4A" w:rsidRPr="00CF13B3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t>Be observant when walking on uneven ground</w:t>
            </w:r>
          </w:p>
        </w:tc>
      </w:tr>
      <w:tr w:rsidR="00C35B4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842D4A" w:rsidRDefault="00842D4A" w:rsidP="00433C33">
            <w:pPr>
              <w:rPr>
                <w:rFonts w:asciiTheme="minorBidi" w:hAnsiTheme="minorBidi" w:cstheme="minorBidi"/>
                <w:bCs/>
                <w:szCs w:val="18"/>
              </w:rPr>
            </w:pPr>
            <w:r w:rsidRPr="00842D4A">
              <w:rPr>
                <w:rFonts w:asciiTheme="minorBidi" w:hAnsiTheme="minorBidi" w:cstheme="minorBidi"/>
                <w:bCs/>
                <w:szCs w:val="18"/>
              </w:rPr>
              <w:t>Moving Vehicles</w:t>
            </w:r>
            <w:r>
              <w:rPr>
                <w:rFonts w:asciiTheme="minorBidi" w:hAnsiTheme="minorBidi" w:cstheme="minorBidi"/>
                <w:bCs/>
                <w:szCs w:val="18"/>
              </w:rPr>
              <w:t>:</w:t>
            </w:r>
          </w:p>
          <w:p w:rsidR="00842D4A" w:rsidRPr="00842D4A" w:rsidRDefault="00842D4A" w:rsidP="00433C33">
            <w:pPr>
              <w:rPr>
                <w:rFonts w:asciiTheme="minorBidi" w:hAnsiTheme="minorBidi" w:cstheme="minorBidi"/>
                <w:bCs/>
                <w:szCs w:val="18"/>
              </w:rPr>
            </w:pPr>
            <w:r>
              <w:rPr>
                <w:rFonts w:asciiTheme="minorBidi" w:hAnsiTheme="minorBidi" w:cstheme="minorBidi"/>
                <w:bCs/>
                <w:szCs w:val="18"/>
              </w:rPr>
              <w:t xml:space="preserve">Collision </w:t>
            </w:r>
          </w:p>
          <w:p w:rsidR="00C35B48" w:rsidRPr="00CF13B3" w:rsidRDefault="00C35B4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842D4A" w:rsidRDefault="00842D4A" w:rsidP="00433C33">
            <w:r w:rsidRPr="00BD5B04">
              <w:t>General Public and Allotment holders</w:t>
            </w:r>
          </w:p>
          <w:p w:rsidR="00842D4A" w:rsidRPr="00CF13B3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A" w:rsidRDefault="00842D4A" w:rsidP="00433C33">
            <w:r>
              <w:t>Speed limit of 5 miles per hour is set for all vehicles and sign posted</w:t>
            </w:r>
          </w:p>
          <w:p w:rsidR="00842D4A" w:rsidRDefault="00842D4A" w:rsidP="00433C33">
            <w:r>
              <w:t>Vehicles must only drive on the designated roads and car park areas</w:t>
            </w:r>
          </w:p>
          <w:p w:rsidR="00C35B48" w:rsidRPr="00CF13B3" w:rsidRDefault="001E4307" w:rsidP="00EE7B8E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t>All Vehicles are privately owned (assumption that all vehicles are road legal, insured and driven by competent license</w:t>
            </w:r>
            <w:r w:rsidR="00CE4558">
              <w:t xml:space="preserve"> holders)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842D4A" w:rsidRDefault="00842D4A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3x1=</w:t>
            </w:r>
            <w:r w:rsidRPr="00842D4A"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3</w:t>
            </w:r>
          </w:p>
          <w:p w:rsidR="00842D4A" w:rsidRDefault="00842D4A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</w:p>
          <w:p w:rsidR="00842D4A" w:rsidRDefault="00842D4A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RISK IS MED</w:t>
            </w:r>
          </w:p>
          <w:p w:rsidR="00842D4A" w:rsidRPr="00CF13B3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842D4A" w:rsidRPr="00CF13B3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t>Be observant when walking on roads</w:t>
            </w:r>
            <w:r w:rsidR="00CE4558">
              <w:t>/car park</w:t>
            </w:r>
          </w:p>
        </w:tc>
      </w:tr>
      <w:tr w:rsidR="00635FB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1E4307" w:rsidRDefault="001E4307" w:rsidP="00433C33">
            <w:r>
              <w:t>Plant Sensitivity:</w:t>
            </w:r>
          </w:p>
          <w:p w:rsidR="001E4307" w:rsidRDefault="001E4307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t>allergies/Irritation/stings</w:t>
            </w:r>
            <w:r w:rsidR="00EE7B8E">
              <w:t>/ lacerations</w:t>
            </w:r>
          </w:p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1E4307" w:rsidRDefault="001E4307" w:rsidP="001E4307">
            <w:r w:rsidRPr="00BD5B04">
              <w:t>General Public and Allotment holders</w:t>
            </w:r>
          </w:p>
          <w:p w:rsidR="001E4307" w:rsidRPr="00CF13B3" w:rsidRDefault="001E4307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07" w:rsidRDefault="001E4307" w:rsidP="00EE7B8E">
            <w:r>
              <w:t xml:space="preserve">All Paths are </w:t>
            </w:r>
            <w:r w:rsidR="00EE7B8E">
              <w:t xml:space="preserve">level </w:t>
            </w:r>
            <w:r>
              <w:t>and are kept in a good repair / mowed regularly</w:t>
            </w:r>
          </w:p>
          <w:p w:rsidR="001E4307" w:rsidRDefault="001E4307" w:rsidP="001E4307">
            <w:r>
              <w:t>Weeds such as stinging nettles are kept under control in public areas</w:t>
            </w:r>
          </w:p>
          <w:p w:rsidR="00EE7B8E" w:rsidRPr="00CE4558" w:rsidRDefault="00CE4558" w:rsidP="00EE7B8E">
            <w:r>
              <w:t>Gated entrance and exit with signs stating access to allotment holders only</w:t>
            </w:r>
            <w:r w:rsidR="008B0121">
              <w:t xml:space="preserve"> (Public do not have right of way)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CE4558" w:rsidRDefault="00EE7B8E" w:rsidP="00CE4558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</w:t>
            </w:r>
            <w:r w:rsidR="00CE4558">
              <w:rPr>
                <w:rFonts w:ascii="Lucida Sans" w:hAnsi="Lucida Sans"/>
                <w:sz w:val="20"/>
                <w:szCs w:val="20"/>
              </w:rPr>
              <w:t>x2=</w:t>
            </w:r>
            <w:r w:rsidRPr="00EE7B8E"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4</w:t>
            </w:r>
          </w:p>
          <w:p w:rsidR="00CE4558" w:rsidRDefault="00CE4558" w:rsidP="00CE4558">
            <w:pPr>
              <w:rPr>
                <w:rFonts w:ascii="Lucida Sans" w:hAnsi="Lucida Sans"/>
                <w:sz w:val="20"/>
                <w:szCs w:val="20"/>
              </w:rPr>
            </w:pPr>
          </w:p>
          <w:p w:rsidR="00EE7B8E" w:rsidRDefault="00EE7B8E" w:rsidP="00EE7B8E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RISK IS MED</w:t>
            </w:r>
          </w:p>
          <w:p w:rsidR="00CE4558" w:rsidRPr="00CF13B3" w:rsidRDefault="00CE4558" w:rsidP="00CE455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CE4558" w:rsidRDefault="00CE4558" w:rsidP="00CE4558">
            <w:pPr>
              <w:rPr>
                <w:rFonts w:asciiTheme="minorBidi" w:hAnsiTheme="minorBidi" w:cstheme="minorBidi"/>
                <w:szCs w:val="18"/>
              </w:rPr>
            </w:pPr>
            <w:r w:rsidRPr="00CE4558">
              <w:rPr>
                <w:rFonts w:asciiTheme="minorBidi" w:hAnsiTheme="minorBidi" w:cstheme="minorBidi"/>
                <w:szCs w:val="18"/>
              </w:rPr>
              <w:t>Wear gloves when handling</w:t>
            </w:r>
            <w:r>
              <w:rPr>
                <w:rFonts w:asciiTheme="minorBidi" w:hAnsiTheme="minorBidi" w:cstheme="minorBidi"/>
                <w:szCs w:val="18"/>
              </w:rPr>
              <w:t xml:space="preserve"> unknown or </w:t>
            </w:r>
            <w:r w:rsidRPr="00CE4558">
              <w:rPr>
                <w:rFonts w:asciiTheme="minorBidi" w:hAnsiTheme="minorBidi" w:cstheme="minorBidi"/>
                <w:szCs w:val="18"/>
              </w:rPr>
              <w:t>hazardous plants</w:t>
            </w:r>
          </w:p>
          <w:p w:rsidR="00A74B15" w:rsidRPr="00CE4558" w:rsidRDefault="00A74B15" w:rsidP="00CE4558">
            <w:pPr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Do not enter plots areas that you do not rent</w:t>
            </w:r>
          </w:p>
        </w:tc>
      </w:tr>
      <w:tr w:rsidR="00635FB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35FB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35FB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A0707A" w:rsidRDefault="00A0707A" w:rsidP="002A55A1">
      <w:pPr>
        <w:pStyle w:val="1Text"/>
        <w:rPr>
          <w:rFonts w:ascii="Arial Narrow" w:hAnsi="Arial Narrow"/>
          <w:color w:val="007134"/>
        </w:rPr>
      </w:pPr>
    </w:p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635FB8" w:rsidRDefault="00635FB8" w:rsidP="002A55A1">
      <w:pPr>
        <w:pStyle w:val="1Text"/>
        <w:rPr>
          <w:rFonts w:ascii="Arial Narrow" w:hAnsi="Arial Narrow"/>
          <w:color w:val="007134"/>
        </w:rPr>
      </w:pPr>
    </w:p>
    <w:p w:rsidR="00635FB8" w:rsidRDefault="00635FB8" w:rsidP="002A55A1">
      <w:pPr>
        <w:pStyle w:val="1Text"/>
        <w:rPr>
          <w:rFonts w:ascii="Arial Narrow" w:hAnsi="Arial Narrow"/>
          <w:color w:val="007134"/>
        </w:rPr>
      </w:pPr>
    </w:p>
    <w:p w:rsidR="00635FB8" w:rsidRPr="005E3D39" w:rsidRDefault="00635FB8" w:rsidP="00635FB8">
      <w:pPr>
        <w:rPr>
          <w:rFonts w:ascii="Lucida Sans" w:hAnsi="Lucida Sans"/>
          <w:b/>
          <w:bCs/>
        </w:rPr>
      </w:pPr>
      <w:r w:rsidRPr="005E3D39">
        <w:rPr>
          <w:rFonts w:ascii="Lucida Sans" w:hAnsi="Lucida Sans"/>
          <w:b/>
          <w:bCs/>
        </w:rPr>
        <w:t>Severity - Hazard rating scale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1946"/>
      </w:tblGrid>
      <w:tr w:rsidR="00635FB8" w:rsidRPr="00CF13B3" w:rsidTr="00433C33">
        <w:trPr>
          <w:trHeight w:val="490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Consequence</w:t>
            </w:r>
          </w:p>
        </w:tc>
      </w:tr>
      <w:tr w:rsidR="00635FB8" w:rsidRPr="00CF13B3" w:rsidTr="00433C33">
        <w:trPr>
          <w:trHeight w:val="491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High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11946" w:type="dxa"/>
          </w:tcPr>
          <w:p w:rsidR="00635FB8" w:rsidRPr="00CF13B3" w:rsidRDefault="00635FB8" w:rsidP="00635FB8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Hazard capable of resulting in death, severe</w:t>
            </w:r>
            <w:r>
              <w:rPr>
                <w:rFonts w:ascii="Lucida Sans" w:hAnsi="Lucida Sans"/>
                <w:sz w:val="20"/>
                <w:szCs w:val="20"/>
              </w:rPr>
              <w:t>/life changing injury or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illness </w:t>
            </w:r>
          </w:p>
        </w:tc>
      </w:tr>
      <w:tr w:rsidR="00635FB8" w:rsidRPr="00CF13B3" w:rsidTr="00433C33">
        <w:trPr>
          <w:trHeight w:val="490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Medium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11946" w:type="dxa"/>
          </w:tcPr>
          <w:p w:rsidR="00635FB8" w:rsidRPr="00CF13B3" w:rsidRDefault="00635FB8" w:rsidP="00635FB8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Hazard capable of resulting in injury/illness requiring</w:t>
            </w:r>
            <w:r>
              <w:rPr>
                <w:rFonts w:ascii="Lucida Sans" w:hAnsi="Lucida Sans"/>
                <w:sz w:val="20"/>
                <w:szCs w:val="20"/>
              </w:rPr>
              <w:t xml:space="preserve"> hospital treatment</w:t>
            </w:r>
            <w:r w:rsidRPr="00CF13B3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  <w:tr w:rsidR="00635FB8" w:rsidRPr="00CF13B3" w:rsidTr="00433C33">
        <w:trPr>
          <w:trHeight w:val="491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Low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11946" w:type="dxa"/>
          </w:tcPr>
          <w:p w:rsidR="00635FB8" w:rsidRPr="00CF13B3" w:rsidRDefault="00635FB8" w:rsidP="00635FB8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Hazard resulting in minor injur</w:t>
            </w:r>
            <w:r>
              <w:rPr>
                <w:rFonts w:ascii="Lucida Sans" w:hAnsi="Lucida Sans"/>
                <w:sz w:val="20"/>
                <w:szCs w:val="20"/>
              </w:rPr>
              <w:t>y requiring first-aid treatment</w:t>
            </w:r>
            <w:r w:rsidRPr="00CF13B3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</w:tbl>
    <w:p w:rsidR="00635FB8" w:rsidRPr="00CF13B3" w:rsidRDefault="00635FB8" w:rsidP="00635FB8">
      <w:pPr>
        <w:rPr>
          <w:rFonts w:ascii="Lucida Sans" w:hAnsi="Lucida Sans"/>
          <w:sz w:val="20"/>
          <w:szCs w:val="20"/>
        </w:rPr>
      </w:pPr>
    </w:p>
    <w:p w:rsidR="00635FB8" w:rsidRPr="005E3D39" w:rsidRDefault="00635FB8" w:rsidP="00635FB8">
      <w:pPr>
        <w:rPr>
          <w:rFonts w:ascii="Lucida Sans" w:hAnsi="Lucida Sans"/>
        </w:rPr>
      </w:pPr>
      <w:r w:rsidRPr="005E3D39">
        <w:rPr>
          <w:rFonts w:ascii="Lucida Sans" w:hAnsi="Lucida Sans"/>
          <w:b/>
          <w:bCs/>
        </w:rPr>
        <w:t>Likelihood rating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1946"/>
      </w:tblGrid>
      <w:tr w:rsidR="00635FB8" w:rsidRPr="00CF13B3" w:rsidTr="00433C33">
        <w:trPr>
          <w:trHeight w:val="490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Consequence</w:t>
            </w:r>
          </w:p>
        </w:tc>
      </w:tr>
      <w:tr w:rsidR="00635FB8" w:rsidRPr="00CF13B3" w:rsidTr="00433C33">
        <w:trPr>
          <w:trHeight w:val="491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High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Likely to occur imminently – hazard exists permanently e.g. fire.</w:t>
            </w:r>
          </w:p>
        </w:tc>
      </w:tr>
      <w:tr w:rsidR="00635FB8" w:rsidRPr="00CF13B3" w:rsidTr="00433C33">
        <w:trPr>
          <w:trHeight w:val="490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Medium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Likely to occur in time – hazard exists intermittently or the hazardous operation occurs occasionally.</w:t>
            </w:r>
          </w:p>
        </w:tc>
      </w:tr>
      <w:tr w:rsidR="00635FB8" w:rsidRPr="00CF13B3" w:rsidTr="00433C33">
        <w:trPr>
          <w:trHeight w:val="491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Low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 xml:space="preserve">May occur in time – hazard exists infrequently and there is a low expectation of occurrence. </w:t>
            </w:r>
          </w:p>
        </w:tc>
      </w:tr>
    </w:tbl>
    <w:p w:rsidR="00635FB8" w:rsidRPr="00CF13B3" w:rsidRDefault="00635FB8" w:rsidP="00635FB8">
      <w:pPr>
        <w:rPr>
          <w:rFonts w:ascii="Lucida Sans" w:hAnsi="Lucida Sans"/>
          <w:sz w:val="20"/>
          <w:szCs w:val="20"/>
        </w:rPr>
      </w:pPr>
    </w:p>
    <w:p w:rsidR="00635FB8" w:rsidRPr="005E3D39" w:rsidRDefault="00635FB8" w:rsidP="00635FB8">
      <w:pPr>
        <w:rPr>
          <w:rFonts w:ascii="Lucida Sans" w:hAnsi="Lucida Sans"/>
          <w:b/>
          <w:bCs/>
        </w:rPr>
      </w:pPr>
      <w:r w:rsidRPr="005E3D39">
        <w:rPr>
          <w:rFonts w:ascii="Lucida Sans" w:hAnsi="Lucida Sans"/>
          <w:b/>
          <w:bCs/>
        </w:rPr>
        <w:t>Quantifying the risks</w:t>
      </w:r>
    </w:p>
    <w:p w:rsidR="00635FB8" w:rsidRPr="005E3D39" w:rsidRDefault="00635FB8" w:rsidP="00635FB8">
      <w:pPr>
        <w:rPr>
          <w:rFonts w:ascii="Lucida Sans" w:hAnsi="Lucida Sans"/>
          <w:sz w:val="22"/>
          <w:szCs w:val="22"/>
        </w:rPr>
      </w:pPr>
      <w:r w:rsidRPr="005E3D39">
        <w:rPr>
          <w:rFonts w:ascii="Lucida Sans" w:hAnsi="Lucida Sans"/>
          <w:sz w:val="22"/>
          <w:szCs w:val="22"/>
        </w:rPr>
        <w:t>Risk = Hazard score x Likelihood score</w:t>
      </w:r>
      <w:r w:rsidRPr="005E3D39">
        <w:rPr>
          <w:rStyle w:val="FootnoteReference"/>
          <w:rFonts w:ascii="Lucida Sans" w:hAnsi="Lucida Sans"/>
          <w:sz w:val="22"/>
          <w:szCs w:val="22"/>
        </w:rPr>
        <w:footnoteReference w:id="1"/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4000"/>
        <w:gridCol w:w="4000"/>
        <w:gridCol w:w="4000"/>
      </w:tblGrid>
      <w:tr w:rsidR="00635FB8" w:rsidRPr="00CF13B3" w:rsidTr="00433C33">
        <w:trPr>
          <w:cantSplit/>
          <w:trHeight w:val="474"/>
        </w:trPr>
        <w:tc>
          <w:tcPr>
            <w:tcW w:w="2748" w:type="dxa"/>
            <w:vMerge w:val="restart"/>
          </w:tcPr>
          <w:p w:rsidR="00635FB8" w:rsidRPr="00CF13B3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Likelihood rating</w:t>
            </w:r>
          </w:p>
        </w:tc>
        <w:tc>
          <w:tcPr>
            <w:tcW w:w="12000" w:type="dxa"/>
            <w:gridSpan w:val="3"/>
          </w:tcPr>
          <w:p w:rsidR="00635FB8" w:rsidRPr="00CF13B3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b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Severity rating</w:t>
            </w:r>
          </w:p>
        </w:tc>
      </w:tr>
      <w:tr w:rsidR="00635FB8" w:rsidRPr="00CF13B3" w:rsidTr="00433C33">
        <w:trPr>
          <w:cantSplit/>
          <w:trHeight w:val="475"/>
        </w:trPr>
        <w:tc>
          <w:tcPr>
            <w:tcW w:w="2748" w:type="dxa"/>
            <w:vMerge/>
          </w:tcPr>
          <w:p w:rsidR="00635FB8" w:rsidRPr="00CF13B3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000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Hazard Low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Hazard Medium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Hazard High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3</w:t>
            </w:r>
          </w:p>
        </w:tc>
      </w:tr>
      <w:tr w:rsidR="00635FB8" w:rsidRPr="00CF13B3" w:rsidTr="00433C33">
        <w:trPr>
          <w:trHeight w:val="475"/>
        </w:trPr>
        <w:tc>
          <w:tcPr>
            <w:tcW w:w="2748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ind w:left="993" w:hanging="993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High</w:t>
            </w: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ab/>
              <w:t>3</w:t>
            </w:r>
          </w:p>
        </w:tc>
        <w:tc>
          <w:tcPr>
            <w:tcW w:w="4000" w:type="dxa"/>
            <w:shd w:val="clear" w:color="auto" w:fill="FF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Medium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000" w:type="dxa"/>
            <w:shd w:val="clear" w:color="auto" w:fill="FF00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High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6</w:t>
            </w:r>
          </w:p>
        </w:tc>
        <w:tc>
          <w:tcPr>
            <w:tcW w:w="4000" w:type="dxa"/>
            <w:shd w:val="clear" w:color="auto" w:fill="FF00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High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9</w:t>
            </w:r>
          </w:p>
        </w:tc>
      </w:tr>
      <w:tr w:rsidR="00635FB8" w:rsidRPr="00CF13B3" w:rsidTr="00433C33">
        <w:trPr>
          <w:trHeight w:val="475"/>
        </w:trPr>
        <w:tc>
          <w:tcPr>
            <w:tcW w:w="2748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Medium</w:t>
            </w: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ab/>
              <w:t>2</w:t>
            </w:r>
          </w:p>
        </w:tc>
        <w:tc>
          <w:tcPr>
            <w:tcW w:w="4000" w:type="dxa"/>
            <w:shd w:val="clear" w:color="auto" w:fill="00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Low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00" w:type="dxa"/>
            <w:shd w:val="clear" w:color="auto" w:fill="FF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 xml:space="preserve">Medium 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000" w:type="dxa"/>
            <w:shd w:val="clear" w:color="auto" w:fill="FF00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High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6</w:t>
            </w:r>
          </w:p>
        </w:tc>
      </w:tr>
      <w:tr w:rsidR="00635FB8" w:rsidRPr="00CF13B3" w:rsidTr="00433C33">
        <w:trPr>
          <w:trHeight w:val="475"/>
        </w:trPr>
        <w:tc>
          <w:tcPr>
            <w:tcW w:w="2748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Low</w:t>
            </w: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ab/>
              <w:t xml:space="preserve">         1</w:t>
            </w:r>
          </w:p>
        </w:tc>
        <w:tc>
          <w:tcPr>
            <w:tcW w:w="4000" w:type="dxa"/>
            <w:shd w:val="clear" w:color="auto" w:fill="00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Low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000" w:type="dxa"/>
            <w:shd w:val="clear" w:color="auto" w:fill="00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Low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00" w:type="dxa"/>
            <w:shd w:val="clear" w:color="auto" w:fill="FF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Medium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3</w:t>
            </w:r>
          </w:p>
        </w:tc>
      </w:tr>
    </w:tbl>
    <w:p w:rsidR="00635FB8" w:rsidRPr="00CF13B3" w:rsidRDefault="00635FB8" w:rsidP="00635FB8">
      <w:pPr>
        <w:rPr>
          <w:rFonts w:ascii="Lucida Sans" w:hAnsi="Lucida Sans"/>
          <w:sz w:val="20"/>
          <w:szCs w:val="20"/>
        </w:rPr>
      </w:pPr>
    </w:p>
    <w:p w:rsidR="00AB08F7" w:rsidRDefault="00AB08F7" w:rsidP="00635FB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</w:t>
      </w:r>
      <w:r w:rsidR="00635FB8" w:rsidRPr="00CF13B3">
        <w:rPr>
          <w:rFonts w:ascii="Lucida Sans" w:hAnsi="Lucida Sans"/>
          <w:sz w:val="20"/>
          <w:szCs w:val="20"/>
        </w:rPr>
        <w:t xml:space="preserve"> score of 2 or below is defined as ‘low risk’, and no further action would be needed.  </w:t>
      </w:r>
    </w:p>
    <w:p w:rsidR="00AB08F7" w:rsidRDefault="00635FB8" w:rsidP="00AB08F7">
      <w:pPr>
        <w:rPr>
          <w:rFonts w:ascii="Lucida Sans" w:hAnsi="Lucida Sans"/>
          <w:sz w:val="20"/>
          <w:szCs w:val="20"/>
        </w:rPr>
      </w:pPr>
      <w:r w:rsidRPr="00CF13B3">
        <w:rPr>
          <w:rFonts w:ascii="Lucida Sans" w:hAnsi="Lucida Sans"/>
          <w:sz w:val="20"/>
          <w:szCs w:val="20"/>
        </w:rPr>
        <w:t xml:space="preserve">Scores of 3 or 4 are defined as ‘medium risk’ and further control measures would need to be considered to reduce the risk so far as is reasonable practicable. </w:t>
      </w:r>
    </w:p>
    <w:p w:rsidR="00AB08F7" w:rsidRDefault="00AB08F7" w:rsidP="00AB08F7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</w:t>
      </w:r>
      <w:r w:rsidR="00635FB8" w:rsidRPr="00CF13B3">
        <w:rPr>
          <w:rFonts w:ascii="Lucida Sans" w:hAnsi="Lucida Sans"/>
          <w:sz w:val="20"/>
          <w:szCs w:val="20"/>
        </w:rPr>
        <w:t xml:space="preserve">core of 6 or 9 </w:t>
      </w:r>
      <w:r>
        <w:rPr>
          <w:rFonts w:ascii="Lucida Sans" w:hAnsi="Lucida Sans"/>
          <w:sz w:val="20"/>
          <w:szCs w:val="20"/>
        </w:rPr>
        <w:t xml:space="preserve">are </w:t>
      </w:r>
      <w:r w:rsidR="00635FB8" w:rsidRPr="00CF13B3">
        <w:rPr>
          <w:rFonts w:ascii="Lucida Sans" w:hAnsi="Lucida Sans"/>
          <w:sz w:val="20"/>
          <w:szCs w:val="20"/>
        </w:rPr>
        <w:t xml:space="preserve">defined as ‘high risk’ and </w:t>
      </w:r>
      <w:r>
        <w:rPr>
          <w:rFonts w:ascii="Lucida Sans" w:hAnsi="Lucida Sans"/>
          <w:sz w:val="20"/>
          <w:szCs w:val="20"/>
        </w:rPr>
        <w:t xml:space="preserve">activity </w:t>
      </w:r>
      <w:r w:rsidR="00635FB8" w:rsidRPr="00CF13B3">
        <w:rPr>
          <w:rFonts w:ascii="Lucida Sans" w:hAnsi="Lucida Sans"/>
          <w:sz w:val="20"/>
          <w:szCs w:val="20"/>
        </w:rPr>
        <w:t>should not proceed until additional control measures are put</w:t>
      </w:r>
      <w:r>
        <w:rPr>
          <w:rFonts w:ascii="Lucida Sans" w:hAnsi="Lucida Sans"/>
          <w:sz w:val="20"/>
          <w:szCs w:val="20"/>
        </w:rPr>
        <w:t xml:space="preserve"> in place to reduce the risk to </w:t>
      </w:r>
      <w:r w:rsidR="00635FB8" w:rsidRPr="00CF13B3">
        <w:rPr>
          <w:rFonts w:ascii="Lucida Sans" w:hAnsi="Lucida Sans"/>
          <w:sz w:val="20"/>
          <w:szCs w:val="20"/>
        </w:rPr>
        <w:t xml:space="preserve">‘medium’ or ‘low’. </w:t>
      </w:r>
    </w:p>
    <w:p w:rsidR="00AB08F7" w:rsidRDefault="00AB08F7" w:rsidP="00AB08F7">
      <w:pPr>
        <w:rPr>
          <w:rFonts w:ascii="Lucida Sans" w:hAnsi="Lucida Sans"/>
          <w:sz w:val="20"/>
          <w:szCs w:val="20"/>
        </w:rPr>
      </w:pPr>
    </w:p>
    <w:p w:rsidR="00635FB8" w:rsidRPr="00CE4558" w:rsidRDefault="00635FB8" w:rsidP="00CE4558">
      <w:pPr>
        <w:rPr>
          <w:rFonts w:ascii="Lucida Sans" w:hAnsi="Lucida Sans"/>
          <w:sz w:val="20"/>
          <w:szCs w:val="20"/>
        </w:rPr>
        <w:sectPr w:rsidR="00635FB8" w:rsidRPr="00CE4558" w:rsidSect="002A55A1">
          <w:pgSz w:w="16838" w:h="11899" w:orient="landscape"/>
          <w:pgMar w:top="0" w:right="284" w:bottom="0" w:left="397" w:header="227" w:footer="340" w:gutter="0"/>
          <w:cols w:space="708"/>
        </w:sectPr>
      </w:pPr>
    </w:p>
    <w:p w:rsidR="002A55A1" w:rsidRDefault="002A55A1"/>
    <w:sectPr w:rsidR="002A55A1" w:rsidSect="002A55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C0" w:rsidRDefault="002E25C0" w:rsidP="00635FB8">
      <w:pPr>
        <w:spacing w:line="240" w:lineRule="auto"/>
      </w:pPr>
      <w:r>
        <w:separator/>
      </w:r>
    </w:p>
  </w:endnote>
  <w:endnote w:type="continuationSeparator" w:id="0">
    <w:p w:rsidR="002E25C0" w:rsidRDefault="002E25C0" w:rsidP="00635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San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C0" w:rsidRDefault="002E25C0" w:rsidP="00635FB8">
      <w:pPr>
        <w:spacing w:line="240" w:lineRule="auto"/>
      </w:pPr>
      <w:r>
        <w:separator/>
      </w:r>
    </w:p>
  </w:footnote>
  <w:footnote w:type="continuationSeparator" w:id="0">
    <w:p w:rsidR="002E25C0" w:rsidRDefault="002E25C0" w:rsidP="00635FB8">
      <w:pPr>
        <w:spacing w:line="240" w:lineRule="auto"/>
      </w:pPr>
      <w:r>
        <w:continuationSeparator/>
      </w:r>
    </w:p>
  </w:footnote>
  <w:footnote w:id="1">
    <w:p w:rsidR="00635FB8" w:rsidRPr="00902E5D" w:rsidRDefault="00635FB8" w:rsidP="00635FB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A1"/>
    <w:rsid w:val="0006295B"/>
    <w:rsid w:val="00064641"/>
    <w:rsid w:val="00141A2F"/>
    <w:rsid w:val="001E4307"/>
    <w:rsid w:val="00251DF0"/>
    <w:rsid w:val="002A55A1"/>
    <w:rsid w:val="002E25C0"/>
    <w:rsid w:val="005A7A82"/>
    <w:rsid w:val="005B0FA0"/>
    <w:rsid w:val="00635FB8"/>
    <w:rsid w:val="00676528"/>
    <w:rsid w:val="00842D4A"/>
    <w:rsid w:val="008B0121"/>
    <w:rsid w:val="00A0707A"/>
    <w:rsid w:val="00A13738"/>
    <w:rsid w:val="00A74B15"/>
    <w:rsid w:val="00AB08F7"/>
    <w:rsid w:val="00BD5B04"/>
    <w:rsid w:val="00C056C7"/>
    <w:rsid w:val="00C35B48"/>
    <w:rsid w:val="00CB65FE"/>
    <w:rsid w:val="00CE4558"/>
    <w:rsid w:val="00E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8E0A1-E27B-492D-8D94-F99E73F5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55A1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A55A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A55A1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55A1"/>
    <w:rPr>
      <w:rFonts w:ascii="Arial Bold" w:eastAsia="Times New Roman" w:hAnsi="Arial Bold" w:cs="Times New Roman"/>
      <w:color w:val="007134"/>
      <w:sz w:val="28"/>
      <w:szCs w:val="26"/>
      <w:lang w:val="en-US" w:eastAsia="en-US"/>
    </w:rPr>
  </w:style>
  <w:style w:type="paragraph" w:customStyle="1" w:styleId="1Text">
    <w:name w:val="1 Text"/>
    <w:basedOn w:val="Normal"/>
    <w:rsid w:val="002A55A1"/>
  </w:style>
  <w:style w:type="paragraph" w:styleId="Header">
    <w:name w:val="header"/>
    <w:basedOn w:val="Normal"/>
    <w:link w:val="HeaderChar"/>
    <w:rsid w:val="002A55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55A1"/>
    <w:rPr>
      <w:rFonts w:ascii="Arial" w:eastAsia="Times New Roman" w:hAnsi="Arial" w:cs="Times New Roman"/>
      <w:sz w:val="1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A5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A55A1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2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basedOn w:val="DefaultParagraphFont"/>
    <w:semiHidden/>
    <w:rsid w:val="002A55A1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otnoteReference">
    <w:name w:val="footnote reference"/>
    <w:basedOn w:val="DefaultParagraphFont"/>
    <w:semiHidden/>
    <w:rsid w:val="00635FB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35FB8"/>
    <w:pPr>
      <w:spacing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35FB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3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70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7A"/>
    <w:rPr>
      <w:rFonts w:ascii="Arial" w:eastAsia="Times New Roman" w:hAnsi="Arial" w:cs="Times New Roman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 M.L.</dc:creator>
  <cp:lastModifiedBy>Carole</cp:lastModifiedBy>
  <cp:revision>2</cp:revision>
  <dcterms:created xsi:type="dcterms:W3CDTF">2019-10-05T18:53:00Z</dcterms:created>
  <dcterms:modified xsi:type="dcterms:W3CDTF">2019-10-05T18:53:00Z</dcterms:modified>
</cp:coreProperties>
</file>